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1E9FBB" w14:textId="77777777" w:rsidR="00F27810" w:rsidRPr="00385CBA" w:rsidRDefault="00F27810" w:rsidP="00F27810">
      <w:pPr>
        <w:rPr>
          <w:rFonts w:ascii="Georgia" w:hAnsi="Georgia"/>
          <w:b/>
          <w:sz w:val="28"/>
          <w:szCs w:val="28"/>
        </w:rPr>
      </w:pPr>
      <w:r w:rsidRPr="00385CBA">
        <w:rPr>
          <w:rFonts w:ascii="Georgia" w:hAnsi="Georgia"/>
          <w:b/>
          <w:sz w:val="28"/>
          <w:szCs w:val="28"/>
        </w:rPr>
        <w:t>Giulia Merenda</w:t>
      </w:r>
    </w:p>
    <w:p w14:paraId="02E278D1" w14:textId="3DB52A7E" w:rsidR="00BA054F" w:rsidRPr="00385CBA" w:rsidRDefault="00F27810" w:rsidP="00385CBA">
      <w:pPr>
        <w:pStyle w:val="yiv9130809730msonormal"/>
        <w:spacing w:before="0" w:beforeAutospacing="0" w:after="0" w:afterAutospacing="0" w:line="360" w:lineRule="auto"/>
        <w:jc w:val="both"/>
        <w:rPr>
          <w:rFonts w:ascii="Georgia" w:hAnsi="Georgia"/>
          <w:color w:val="232323"/>
          <w:sz w:val="28"/>
          <w:szCs w:val="28"/>
        </w:rPr>
      </w:pPr>
      <w:r w:rsidRPr="00385CBA">
        <w:rPr>
          <w:rFonts w:ascii="Georgia" w:hAnsi="Georgia"/>
          <w:color w:val="232323"/>
          <w:sz w:val="28"/>
          <w:szCs w:val="28"/>
        </w:rPr>
        <w:t>Giulia Merenda è regista, sceneggiatrice e insegnante di Italiano nel carcere femminile di Rebibbia a Roma</w:t>
      </w:r>
      <w:r w:rsidR="006E701E" w:rsidRPr="00385CBA">
        <w:rPr>
          <w:rFonts w:ascii="Georgia" w:hAnsi="Georgia"/>
          <w:color w:val="232323"/>
          <w:sz w:val="28"/>
          <w:szCs w:val="28"/>
        </w:rPr>
        <w:t xml:space="preserve">, </w:t>
      </w:r>
      <w:r w:rsidR="00EA548B" w:rsidRPr="00385CBA">
        <w:rPr>
          <w:rFonts w:ascii="Georgia" w:hAnsi="Georgia"/>
          <w:color w:val="232323"/>
          <w:sz w:val="28"/>
          <w:szCs w:val="28"/>
        </w:rPr>
        <w:t>dove ha</w:t>
      </w:r>
      <w:r w:rsidR="00606E1E" w:rsidRPr="00385CBA">
        <w:rPr>
          <w:rFonts w:ascii="Georgia" w:hAnsi="Georgia"/>
          <w:color w:val="232323"/>
          <w:sz w:val="28"/>
          <w:szCs w:val="28"/>
        </w:rPr>
        <w:t xml:space="preserve"> girato</w:t>
      </w:r>
      <w:r w:rsidRPr="00385CBA">
        <w:rPr>
          <w:rFonts w:ascii="Georgia" w:hAnsi="Georgia"/>
          <w:color w:val="232323"/>
          <w:sz w:val="28"/>
          <w:szCs w:val="28"/>
        </w:rPr>
        <w:t xml:space="preserve"> la trilogia “Re</w:t>
      </w:r>
      <w:r w:rsidR="000049D1" w:rsidRPr="00385CBA">
        <w:rPr>
          <w:rFonts w:ascii="Georgia" w:hAnsi="Georgia"/>
          <w:color w:val="232323"/>
          <w:sz w:val="28"/>
          <w:szCs w:val="28"/>
        </w:rPr>
        <w:t>cluse”</w:t>
      </w:r>
      <w:r w:rsidR="00385CBA" w:rsidRPr="00385CBA">
        <w:rPr>
          <w:rFonts w:ascii="Georgia" w:hAnsi="Georgia"/>
          <w:color w:val="232323"/>
          <w:sz w:val="28"/>
          <w:szCs w:val="28"/>
        </w:rPr>
        <w:t xml:space="preserve"> </w:t>
      </w:r>
      <w:r w:rsidR="000049D1" w:rsidRPr="00385CBA">
        <w:rPr>
          <w:rFonts w:ascii="Georgia" w:hAnsi="Georgia"/>
          <w:color w:val="232323"/>
          <w:sz w:val="28"/>
          <w:szCs w:val="28"/>
        </w:rPr>
        <w:t>(</w:t>
      </w:r>
      <w:r w:rsidRPr="00385CBA">
        <w:rPr>
          <w:rFonts w:ascii="Georgia" w:hAnsi="Georgia"/>
          <w:color w:val="232323"/>
          <w:sz w:val="28"/>
          <w:szCs w:val="28"/>
        </w:rPr>
        <w:t xml:space="preserve">“Salviamo la faccia”, </w:t>
      </w:r>
      <w:r w:rsidR="00606E1E" w:rsidRPr="00385CBA">
        <w:rPr>
          <w:rFonts w:ascii="Georgia" w:hAnsi="Georgia"/>
          <w:color w:val="232323"/>
          <w:sz w:val="28"/>
          <w:szCs w:val="28"/>
        </w:rPr>
        <w:t>“Terra Terra” e “Liberamente”</w:t>
      </w:r>
      <w:r w:rsidR="005830C4" w:rsidRPr="00385CBA">
        <w:rPr>
          <w:rFonts w:ascii="Georgia" w:hAnsi="Georgia"/>
          <w:color w:val="232323"/>
          <w:sz w:val="28"/>
          <w:szCs w:val="28"/>
        </w:rPr>
        <w:t>).</w:t>
      </w:r>
    </w:p>
    <w:p w14:paraId="4541A006" w14:textId="38C3A1DC" w:rsidR="00F27810" w:rsidRPr="00385CBA" w:rsidRDefault="000049D1" w:rsidP="00385CBA">
      <w:pPr>
        <w:pStyle w:val="yiv9130809730msonormal"/>
        <w:spacing w:before="0" w:beforeAutospacing="0" w:after="0" w:afterAutospacing="0" w:line="360" w:lineRule="auto"/>
        <w:jc w:val="both"/>
        <w:rPr>
          <w:rFonts w:ascii="Georgia" w:hAnsi="Georgia"/>
          <w:color w:val="232323"/>
          <w:sz w:val="28"/>
          <w:szCs w:val="28"/>
        </w:rPr>
      </w:pPr>
      <w:r w:rsidRPr="00385CBA">
        <w:rPr>
          <w:rFonts w:ascii="Georgia" w:hAnsi="Georgia"/>
          <w:color w:val="232323"/>
          <w:sz w:val="28"/>
          <w:szCs w:val="28"/>
        </w:rPr>
        <w:t xml:space="preserve">È </w:t>
      </w:r>
      <w:r w:rsidR="00BA054F" w:rsidRPr="00385CBA">
        <w:rPr>
          <w:rFonts w:ascii="Georgia" w:hAnsi="Georgia"/>
          <w:color w:val="232323"/>
          <w:sz w:val="28"/>
          <w:szCs w:val="28"/>
        </w:rPr>
        <w:t xml:space="preserve">regista del </w:t>
      </w:r>
      <w:proofErr w:type="spellStart"/>
      <w:r w:rsidR="00BA054F" w:rsidRPr="00385CBA">
        <w:rPr>
          <w:rFonts w:ascii="Georgia" w:hAnsi="Georgia"/>
          <w:color w:val="232323"/>
          <w:sz w:val="28"/>
          <w:szCs w:val="28"/>
        </w:rPr>
        <w:t>docu</w:t>
      </w:r>
      <w:r w:rsidRPr="00385CBA">
        <w:rPr>
          <w:rFonts w:ascii="Georgia" w:hAnsi="Georgia"/>
          <w:color w:val="232323"/>
          <w:sz w:val="28"/>
          <w:szCs w:val="28"/>
        </w:rPr>
        <w:t>film</w:t>
      </w:r>
      <w:proofErr w:type="spellEnd"/>
      <w:r w:rsidR="00BA054F" w:rsidRPr="00385CBA">
        <w:rPr>
          <w:rFonts w:ascii="Georgia" w:hAnsi="Georgia"/>
          <w:color w:val="232323"/>
          <w:sz w:val="28"/>
          <w:szCs w:val="28"/>
        </w:rPr>
        <w:t xml:space="preserve"> “Come Posso”, distribuito da Cecchi Gori Home Video.</w:t>
      </w:r>
    </w:p>
    <w:p w14:paraId="3EAA91C8" w14:textId="77777777" w:rsidR="00385CBA" w:rsidRDefault="000049D1" w:rsidP="00385CBA">
      <w:pPr>
        <w:pStyle w:val="yiv9130809730msonormal"/>
        <w:spacing w:before="0" w:beforeAutospacing="0" w:after="0" w:afterAutospacing="0" w:line="360" w:lineRule="auto"/>
        <w:jc w:val="both"/>
        <w:rPr>
          <w:rFonts w:ascii="Georgia" w:hAnsi="Georgia"/>
          <w:color w:val="232323"/>
          <w:sz w:val="28"/>
          <w:szCs w:val="28"/>
        </w:rPr>
      </w:pPr>
      <w:r w:rsidRPr="00385CBA">
        <w:rPr>
          <w:rFonts w:ascii="Georgia" w:hAnsi="Georgia"/>
          <w:color w:val="232323"/>
          <w:sz w:val="28"/>
          <w:szCs w:val="28"/>
        </w:rPr>
        <w:t xml:space="preserve">È </w:t>
      </w:r>
      <w:r w:rsidR="00421436" w:rsidRPr="00385CBA">
        <w:rPr>
          <w:rFonts w:ascii="Georgia" w:hAnsi="Georgia"/>
          <w:color w:val="232323"/>
          <w:sz w:val="28"/>
          <w:szCs w:val="28"/>
        </w:rPr>
        <w:t>sceneggiatrice del</w:t>
      </w:r>
      <w:r w:rsidR="00606E1E" w:rsidRPr="00385CBA">
        <w:rPr>
          <w:rFonts w:ascii="Georgia" w:hAnsi="Georgia"/>
          <w:color w:val="232323"/>
          <w:sz w:val="28"/>
          <w:szCs w:val="28"/>
        </w:rPr>
        <w:t xml:space="preserve">la serie </w:t>
      </w:r>
      <w:r w:rsidRPr="00385CBA">
        <w:rPr>
          <w:rFonts w:ascii="Georgia" w:hAnsi="Georgia"/>
          <w:color w:val="232323"/>
          <w:sz w:val="28"/>
          <w:szCs w:val="28"/>
        </w:rPr>
        <w:t xml:space="preserve">televisiva </w:t>
      </w:r>
      <w:r w:rsidR="00606E1E" w:rsidRPr="00385CBA">
        <w:rPr>
          <w:rFonts w:ascii="Georgia" w:hAnsi="Georgia"/>
          <w:color w:val="232323"/>
          <w:sz w:val="28"/>
          <w:szCs w:val="28"/>
        </w:rPr>
        <w:t xml:space="preserve">“Quo </w:t>
      </w:r>
      <w:proofErr w:type="spellStart"/>
      <w:r w:rsidR="00606E1E" w:rsidRPr="00385CBA">
        <w:rPr>
          <w:rFonts w:ascii="Georgia" w:hAnsi="Georgia"/>
          <w:color w:val="232323"/>
          <w:sz w:val="28"/>
          <w:szCs w:val="28"/>
        </w:rPr>
        <w:t>Vadis</w:t>
      </w:r>
      <w:proofErr w:type="spellEnd"/>
      <w:r w:rsidR="006E701E" w:rsidRPr="00385CBA">
        <w:rPr>
          <w:rFonts w:ascii="Georgia" w:hAnsi="Georgia"/>
          <w:color w:val="232323"/>
          <w:sz w:val="28"/>
          <w:szCs w:val="28"/>
        </w:rPr>
        <w:t>,</w:t>
      </w:r>
      <w:r w:rsidR="00606E1E" w:rsidRPr="00385CBA">
        <w:rPr>
          <w:rFonts w:ascii="Georgia" w:hAnsi="Georgia"/>
          <w:color w:val="232323"/>
          <w:sz w:val="28"/>
          <w:szCs w:val="28"/>
        </w:rPr>
        <w:t xml:space="preserve"> Baby</w:t>
      </w:r>
      <w:r w:rsidR="006E701E" w:rsidRPr="00385CBA">
        <w:rPr>
          <w:rFonts w:ascii="Georgia" w:hAnsi="Georgia"/>
          <w:color w:val="232323"/>
          <w:sz w:val="28"/>
          <w:szCs w:val="28"/>
        </w:rPr>
        <w:t>?</w:t>
      </w:r>
      <w:r w:rsidR="00421436" w:rsidRPr="00385CBA">
        <w:rPr>
          <w:rFonts w:ascii="Georgia" w:hAnsi="Georgia"/>
          <w:color w:val="232323"/>
          <w:sz w:val="28"/>
          <w:szCs w:val="28"/>
        </w:rPr>
        <w:t>” di Gabriele Salvatores</w:t>
      </w:r>
      <w:r w:rsidR="00385CBA">
        <w:rPr>
          <w:rFonts w:ascii="Georgia" w:hAnsi="Georgia"/>
          <w:color w:val="232323"/>
          <w:sz w:val="28"/>
          <w:szCs w:val="28"/>
        </w:rPr>
        <w:t>.</w:t>
      </w:r>
    </w:p>
    <w:p w14:paraId="01A4E592" w14:textId="6EB48977" w:rsidR="00606E1E" w:rsidRPr="00385CBA" w:rsidRDefault="00385CBA" w:rsidP="00385CBA">
      <w:pPr>
        <w:pStyle w:val="yiv9130809730msonormal"/>
        <w:spacing w:before="0" w:beforeAutospacing="0" w:after="0" w:afterAutospacing="0" w:line="360" w:lineRule="auto"/>
        <w:jc w:val="both"/>
        <w:rPr>
          <w:rFonts w:ascii="Georgia" w:hAnsi="Georgia"/>
          <w:color w:val="232323"/>
          <w:sz w:val="28"/>
          <w:szCs w:val="28"/>
        </w:rPr>
      </w:pPr>
      <w:r>
        <w:rPr>
          <w:rFonts w:ascii="Georgia" w:hAnsi="Georgia"/>
          <w:color w:val="232323"/>
          <w:sz w:val="28"/>
          <w:szCs w:val="28"/>
        </w:rPr>
        <w:t>Come sceneggiatrice per il grande schermo firma il</w:t>
      </w:r>
      <w:r w:rsidRPr="00385CBA">
        <w:rPr>
          <w:rFonts w:ascii="Georgia" w:hAnsi="Georgia"/>
          <w:color w:val="232323"/>
          <w:sz w:val="28"/>
          <w:szCs w:val="28"/>
        </w:rPr>
        <w:t xml:space="preserve"> film</w:t>
      </w:r>
      <w:r w:rsidR="00606E1E" w:rsidRPr="00385CBA">
        <w:rPr>
          <w:rFonts w:ascii="Georgia" w:hAnsi="Georgia"/>
          <w:color w:val="232323"/>
          <w:sz w:val="28"/>
          <w:szCs w:val="28"/>
        </w:rPr>
        <w:t xml:space="preserve"> </w:t>
      </w:r>
      <w:r w:rsidR="00A867A8">
        <w:rPr>
          <w:rFonts w:ascii="Georgia" w:hAnsi="Georgia"/>
          <w:color w:val="232323"/>
          <w:sz w:val="28"/>
          <w:szCs w:val="28"/>
        </w:rPr>
        <w:t xml:space="preserve">“Io che amo solo te” di Gianfranco Pannone, </w:t>
      </w:r>
      <w:bookmarkStart w:id="0" w:name="_GoBack"/>
      <w:bookmarkEnd w:id="0"/>
      <w:r w:rsidR="00606E1E" w:rsidRPr="00385CBA">
        <w:rPr>
          <w:rFonts w:ascii="Georgia" w:hAnsi="Georgia"/>
          <w:color w:val="232323"/>
          <w:sz w:val="28"/>
          <w:szCs w:val="28"/>
        </w:rPr>
        <w:t xml:space="preserve">“My American Family” di Jerzy </w:t>
      </w:r>
      <w:proofErr w:type="spellStart"/>
      <w:r w:rsidR="00606E1E" w:rsidRPr="00385CBA">
        <w:rPr>
          <w:rFonts w:ascii="Georgia" w:hAnsi="Georgia"/>
          <w:color w:val="232323"/>
          <w:sz w:val="28"/>
          <w:szCs w:val="28"/>
        </w:rPr>
        <w:t>Sladkowski</w:t>
      </w:r>
      <w:proofErr w:type="spellEnd"/>
      <w:r w:rsidR="00606E1E" w:rsidRPr="00385CBA">
        <w:rPr>
          <w:rFonts w:ascii="Georgia" w:hAnsi="Georgia"/>
          <w:color w:val="232323"/>
          <w:sz w:val="28"/>
          <w:szCs w:val="28"/>
        </w:rPr>
        <w:t xml:space="preserve">, girato in Calabria e negli Usa, </w:t>
      </w:r>
      <w:r w:rsidR="005830C4" w:rsidRPr="00385CBA">
        <w:rPr>
          <w:rFonts w:ascii="Georgia" w:hAnsi="Georgia"/>
          <w:color w:val="232323"/>
          <w:sz w:val="28"/>
          <w:szCs w:val="28"/>
        </w:rPr>
        <w:t>dove è stato distribuito</w:t>
      </w:r>
      <w:r w:rsidR="00606E1E" w:rsidRPr="00385CBA">
        <w:rPr>
          <w:rFonts w:ascii="Georgia" w:hAnsi="Georgia"/>
          <w:color w:val="232323"/>
          <w:sz w:val="28"/>
          <w:szCs w:val="28"/>
        </w:rPr>
        <w:t xml:space="preserve"> da </w:t>
      </w:r>
      <w:proofErr w:type="spellStart"/>
      <w:r w:rsidR="00606E1E" w:rsidRPr="00385CBA">
        <w:rPr>
          <w:rFonts w:ascii="Georgia" w:hAnsi="Georgia"/>
          <w:color w:val="232323"/>
          <w:sz w:val="28"/>
          <w:szCs w:val="28"/>
        </w:rPr>
        <w:t>Icarus</w:t>
      </w:r>
      <w:proofErr w:type="spellEnd"/>
      <w:r w:rsidR="00606E1E" w:rsidRPr="00385CBA">
        <w:rPr>
          <w:rFonts w:ascii="Georgia" w:hAnsi="Georgia"/>
          <w:color w:val="232323"/>
          <w:sz w:val="28"/>
          <w:szCs w:val="28"/>
        </w:rPr>
        <w:t xml:space="preserve"> Film</w:t>
      </w:r>
      <w:r w:rsidRPr="00385CBA">
        <w:rPr>
          <w:rFonts w:ascii="Georgia" w:hAnsi="Georgia"/>
          <w:color w:val="232323"/>
          <w:sz w:val="28"/>
          <w:szCs w:val="28"/>
        </w:rPr>
        <w:t xml:space="preserve"> e </w:t>
      </w:r>
      <w:r>
        <w:rPr>
          <w:rFonts w:ascii="Georgia" w:hAnsi="Georgia"/>
          <w:color w:val="232323"/>
          <w:sz w:val="28"/>
          <w:szCs w:val="28"/>
        </w:rPr>
        <w:t xml:space="preserve">il film </w:t>
      </w:r>
      <w:r w:rsidR="00BA054F" w:rsidRPr="00385CBA">
        <w:rPr>
          <w:rFonts w:ascii="Georgia" w:hAnsi="Georgia"/>
          <w:color w:val="232323"/>
          <w:sz w:val="28"/>
          <w:szCs w:val="28"/>
        </w:rPr>
        <w:t xml:space="preserve">“America” di Fabrizio </w:t>
      </w:r>
      <w:proofErr w:type="spellStart"/>
      <w:r w:rsidR="00BA054F" w:rsidRPr="00385CBA">
        <w:rPr>
          <w:rFonts w:ascii="Georgia" w:hAnsi="Georgia"/>
          <w:color w:val="232323"/>
          <w:sz w:val="28"/>
          <w:szCs w:val="28"/>
        </w:rPr>
        <w:t>Ruggirello</w:t>
      </w:r>
      <w:proofErr w:type="spellEnd"/>
      <w:r w:rsidR="00BA054F" w:rsidRPr="00385CBA">
        <w:rPr>
          <w:rFonts w:ascii="Georgia" w:hAnsi="Georgia"/>
          <w:color w:val="232323"/>
          <w:sz w:val="28"/>
          <w:szCs w:val="28"/>
        </w:rPr>
        <w:t xml:space="preserve">, girato in Guatemala con </w:t>
      </w:r>
      <w:r w:rsidR="00421436" w:rsidRPr="00385CBA">
        <w:rPr>
          <w:rFonts w:ascii="Georgia" w:hAnsi="Georgia"/>
          <w:color w:val="232323"/>
          <w:sz w:val="28"/>
          <w:szCs w:val="28"/>
        </w:rPr>
        <w:t>protagonisti indios e</w:t>
      </w:r>
      <w:r w:rsidR="002766E9" w:rsidRPr="00385CBA">
        <w:rPr>
          <w:rFonts w:ascii="Georgia" w:hAnsi="Georgia"/>
          <w:color w:val="232323"/>
          <w:sz w:val="28"/>
          <w:szCs w:val="28"/>
        </w:rPr>
        <w:t xml:space="preserve"> </w:t>
      </w:r>
      <w:r w:rsidR="00BA054F" w:rsidRPr="00385CBA">
        <w:rPr>
          <w:rFonts w:ascii="Georgia" w:hAnsi="Georgia"/>
          <w:color w:val="232323"/>
          <w:sz w:val="28"/>
          <w:szCs w:val="28"/>
        </w:rPr>
        <w:t xml:space="preserve">premiato alla World Conference of Human </w:t>
      </w:r>
      <w:proofErr w:type="spellStart"/>
      <w:r w:rsidR="00BA054F" w:rsidRPr="00385CBA">
        <w:rPr>
          <w:rFonts w:ascii="Georgia" w:hAnsi="Georgia"/>
          <w:color w:val="232323"/>
          <w:sz w:val="28"/>
          <w:szCs w:val="28"/>
        </w:rPr>
        <w:t>Rights</w:t>
      </w:r>
      <w:proofErr w:type="spellEnd"/>
      <w:r w:rsidR="00BA054F" w:rsidRPr="00385CBA">
        <w:rPr>
          <w:rFonts w:ascii="Georgia" w:hAnsi="Georgia"/>
          <w:color w:val="232323"/>
          <w:sz w:val="28"/>
          <w:szCs w:val="28"/>
        </w:rPr>
        <w:t xml:space="preserve"> dal Nobel per la pace </w:t>
      </w:r>
      <w:proofErr w:type="spellStart"/>
      <w:r w:rsidR="00BA054F" w:rsidRPr="00385CBA">
        <w:rPr>
          <w:rFonts w:ascii="Georgia" w:hAnsi="Georgia"/>
          <w:color w:val="232323"/>
          <w:sz w:val="28"/>
          <w:szCs w:val="28"/>
        </w:rPr>
        <w:t>Rigoberta</w:t>
      </w:r>
      <w:proofErr w:type="spellEnd"/>
      <w:r w:rsidR="00BA054F" w:rsidRPr="00385CBA">
        <w:rPr>
          <w:rFonts w:ascii="Georgia" w:hAnsi="Georgia"/>
          <w:color w:val="232323"/>
          <w:sz w:val="28"/>
          <w:szCs w:val="28"/>
        </w:rPr>
        <w:t xml:space="preserve"> </w:t>
      </w:r>
      <w:proofErr w:type="spellStart"/>
      <w:r w:rsidR="00BA054F" w:rsidRPr="00385CBA">
        <w:rPr>
          <w:rFonts w:ascii="Georgia" w:hAnsi="Georgia"/>
          <w:color w:val="232323"/>
          <w:sz w:val="28"/>
          <w:szCs w:val="28"/>
        </w:rPr>
        <w:t>Menchù</w:t>
      </w:r>
      <w:proofErr w:type="spellEnd"/>
      <w:r w:rsidR="00BA054F" w:rsidRPr="00385CBA">
        <w:rPr>
          <w:rFonts w:ascii="Georgia" w:hAnsi="Georgia"/>
          <w:color w:val="232323"/>
          <w:sz w:val="28"/>
          <w:szCs w:val="28"/>
        </w:rPr>
        <w:t>.</w:t>
      </w:r>
    </w:p>
    <w:p w14:paraId="68CB1C46" w14:textId="77777777" w:rsidR="000049D1" w:rsidRPr="00385CBA" w:rsidRDefault="00BA054F" w:rsidP="00385CBA">
      <w:pPr>
        <w:pStyle w:val="yiv9130809730msonormal"/>
        <w:spacing w:before="0" w:beforeAutospacing="0" w:after="0" w:afterAutospacing="0" w:line="360" w:lineRule="auto"/>
        <w:jc w:val="both"/>
        <w:rPr>
          <w:rFonts w:ascii="Georgia" w:hAnsi="Georgia"/>
          <w:color w:val="232323"/>
          <w:sz w:val="28"/>
          <w:szCs w:val="28"/>
        </w:rPr>
      </w:pPr>
      <w:r w:rsidRPr="00385CBA">
        <w:rPr>
          <w:rFonts w:ascii="Georgia" w:hAnsi="Georgia"/>
          <w:color w:val="232323"/>
          <w:sz w:val="28"/>
          <w:szCs w:val="28"/>
        </w:rPr>
        <w:t xml:space="preserve">Come organizzatrice di eventi culturali ha </w:t>
      </w:r>
      <w:r w:rsidR="00CB0BDA" w:rsidRPr="00385CBA">
        <w:rPr>
          <w:rFonts w:ascii="Georgia" w:hAnsi="Georgia"/>
          <w:color w:val="232323"/>
          <w:sz w:val="28"/>
          <w:szCs w:val="28"/>
        </w:rPr>
        <w:t>curato il progetto biennale per le Pari Opportunità “Salviamo la faccia”</w:t>
      </w:r>
      <w:r w:rsidR="000049D1" w:rsidRPr="00385CBA">
        <w:rPr>
          <w:rFonts w:ascii="Georgia" w:hAnsi="Georgia"/>
          <w:color w:val="232323"/>
          <w:sz w:val="28"/>
          <w:szCs w:val="28"/>
        </w:rPr>
        <w:t>.</w:t>
      </w:r>
    </w:p>
    <w:p w14:paraId="74EBDA42" w14:textId="77777777" w:rsidR="000049D1" w:rsidRPr="00385CBA" w:rsidRDefault="000049D1" w:rsidP="00385CBA">
      <w:pPr>
        <w:pStyle w:val="yiv9130809730msonormal"/>
        <w:spacing w:before="0" w:beforeAutospacing="0" w:after="0" w:afterAutospacing="0" w:line="360" w:lineRule="auto"/>
        <w:jc w:val="both"/>
        <w:rPr>
          <w:rFonts w:ascii="Georgia" w:hAnsi="Georgia"/>
          <w:color w:val="232323"/>
          <w:sz w:val="28"/>
          <w:szCs w:val="28"/>
        </w:rPr>
      </w:pPr>
      <w:r w:rsidRPr="00385CBA">
        <w:rPr>
          <w:rFonts w:ascii="Georgia" w:hAnsi="Georgia"/>
          <w:color w:val="232323"/>
          <w:sz w:val="28"/>
          <w:szCs w:val="28"/>
        </w:rPr>
        <w:t>H</w:t>
      </w:r>
      <w:r w:rsidR="00CB0BDA" w:rsidRPr="00385CBA">
        <w:rPr>
          <w:rFonts w:ascii="Georgia" w:hAnsi="Georgia"/>
          <w:color w:val="232323"/>
          <w:sz w:val="28"/>
          <w:szCs w:val="28"/>
        </w:rPr>
        <w:t xml:space="preserve">a scritto e coordinato per il </w:t>
      </w:r>
      <w:proofErr w:type="spellStart"/>
      <w:r w:rsidR="00CB0BDA" w:rsidRPr="00385CBA">
        <w:rPr>
          <w:rFonts w:ascii="Georgia" w:hAnsi="Georgia"/>
          <w:color w:val="232323"/>
          <w:sz w:val="28"/>
          <w:szCs w:val="28"/>
        </w:rPr>
        <w:t>Miur</w:t>
      </w:r>
      <w:proofErr w:type="spellEnd"/>
      <w:r w:rsidR="00CB0BDA" w:rsidRPr="00385CBA">
        <w:rPr>
          <w:rFonts w:ascii="Georgia" w:hAnsi="Georgia"/>
          <w:color w:val="232323"/>
          <w:sz w:val="28"/>
          <w:szCs w:val="28"/>
        </w:rPr>
        <w:t xml:space="preserve"> e l’associazione LIBERA</w:t>
      </w:r>
      <w:r w:rsidRPr="00385CBA">
        <w:rPr>
          <w:rFonts w:ascii="Georgia" w:hAnsi="Georgia"/>
          <w:color w:val="232323"/>
          <w:sz w:val="28"/>
          <w:szCs w:val="28"/>
        </w:rPr>
        <w:t>,</w:t>
      </w:r>
      <w:r w:rsidR="00CB0BDA" w:rsidRPr="00385CBA">
        <w:rPr>
          <w:rFonts w:ascii="Georgia" w:hAnsi="Georgia"/>
          <w:color w:val="232323"/>
          <w:sz w:val="28"/>
          <w:szCs w:val="28"/>
        </w:rPr>
        <w:t xml:space="preserve"> il progetto “La legalità che Libera”</w:t>
      </w:r>
      <w:r w:rsidRPr="00385CBA">
        <w:rPr>
          <w:rFonts w:ascii="Georgia" w:hAnsi="Georgia"/>
          <w:color w:val="232323"/>
          <w:sz w:val="28"/>
          <w:szCs w:val="28"/>
        </w:rPr>
        <w:t>,</w:t>
      </w:r>
      <w:r w:rsidR="00CB0BDA" w:rsidRPr="00385CBA">
        <w:rPr>
          <w:rFonts w:ascii="Georgia" w:hAnsi="Georgia"/>
          <w:color w:val="232323"/>
          <w:sz w:val="28"/>
          <w:szCs w:val="28"/>
        </w:rPr>
        <w:t xml:space="preserve"> rivolto agli istituti di pena roma</w:t>
      </w:r>
      <w:r w:rsidR="00421436" w:rsidRPr="00385CBA">
        <w:rPr>
          <w:rFonts w:ascii="Georgia" w:hAnsi="Georgia"/>
          <w:color w:val="232323"/>
          <w:sz w:val="28"/>
          <w:szCs w:val="28"/>
        </w:rPr>
        <w:t>ni di Rebibbia, Regina Coeli e de</w:t>
      </w:r>
      <w:r w:rsidR="00CB0BDA" w:rsidRPr="00385CBA">
        <w:rPr>
          <w:rFonts w:ascii="Georgia" w:hAnsi="Georgia"/>
          <w:color w:val="232323"/>
          <w:sz w:val="28"/>
          <w:szCs w:val="28"/>
        </w:rPr>
        <w:t>l Minorile di Casal del Marmo</w:t>
      </w:r>
      <w:r w:rsidRPr="00385CBA">
        <w:rPr>
          <w:rFonts w:ascii="Georgia" w:hAnsi="Georgia"/>
          <w:color w:val="232323"/>
          <w:sz w:val="28"/>
          <w:szCs w:val="28"/>
        </w:rPr>
        <w:t>.</w:t>
      </w:r>
    </w:p>
    <w:p w14:paraId="6B7C1B8E" w14:textId="77777777" w:rsidR="000049D1" w:rsidRPr="00385CBA" w:rsidRDefault="000049D1" w:rsidP="00385CBA">
      <w:pPr>
        <w:pStyle w:val="yiv9130809730msonormal"/>
        <w:spacing w:before="0" w:beforeAutospacing="0" w:after="0" w:afterAutospacing="0" w:line="360" w:lineRule="auto"/>
        <w:jc w:val="both"/>
        <w:rPr>
          <w:rFonts w:ascii="Georgia" w:hAnsi="Georgia"/>
          <w:color w:val="232323"/>
          <w:sz w:val="28"/>
          <w:szCs w:val="28"/>
        </w:rPr>
      </w:pPr>
      <w:r w:rsidRPr="00385CBA">
        <w:rPr>
          <w:rFonts w:ascii="Georgia" w:hAnsi="Georgia"/>
          <w:color w:val="232323"/>
          <w:sz w:val="28"/>
          <w:szCs w:val="28"/>
        </w:rPr>
        <w:t>H</w:t>
      </w:r>
      <w:r w:rsidR="00CB0BDA" w:rsidRPr="00385CBA">
        <w:rPr>
          <w:rFonts w:ascii="Georgia" w:hAnsi="Georgia"/>
          <w:color w:val="232323"/>
          <w:sz w:val="28"/>
          <w:szCs w:val="28"/>
        </w:rPr>
        <w:t xml:space="preserve">a </w:t>
      </w:r>
      <w:r w:rsidR="00BA054F" w:rsidRPr="00385CBA">
        <w:rPr>
          <w:rFonts w:ascii="Georgia" w:hAnsi="Georgia"/>
          <w:color w:val="232323"/>
          <w:sz w:val="28"/>
          <w:szCs w:val="28"/>
        </w:rPr>
        <w:t>curato il varietà politico “Scalzate” al Tea</w:t>
      </w:r>
      <w:r w:rsidR="007853BF" w:rsidRPr="00385CBA">
        <w:rPr>
          <w:rFonts w:ascii="Georgia" w:hAnsi="Georgia"/>
          <w:color w:val="232323"/>
          <w:sz w:val="28"/>
          <w:szCs w:val="28"/>
        </w:rPr>
        <w:t>tro Valle occupato</w:t>
      </w:r>
      <w:r w:rsidR="002766E9" w:rsidRPr="00385CBA">
        <w:rPr>
          <w:rFonts w:ascii="Georgia" w:hAnsi="Georgia"/>
          <w:color w:val="232323"/>
          <w:sz w:val="28"/>
          <w:szCs w:val="28"/>
        </w:rPr>
        <w:t xml:space="preserve"> di Roma</w:t>
      </w:r>
      <w:r w:rsidRPr="00385CBA">
        <w:rPr>
          <w:rFonts w:ascii="Georgia" w:hAnsi="Georgia"/>
          <w:color w:val="232323"/>
          <w:sz w:val="28"/>
          <w:szCs w:val="28"/>
        </w:rPr>
        <w:t>.</w:t>
      </w:r>
    </w:p>
    <w:p w14:paraId="794AC673" w14:textId="35423FFC" w:rsidR="000049D1" w:rsidRPr="00385CBA" w:rsidRDefault="000049D1" w:rsidP="00385CBA">
      <w:pPr>
        <w:pStyle w:val="yiv9130809730msonormal"/>
        <w:spacing w:before="0" w:beforeAutospacing="0" w:after="0" w:afterAutospacing="0" w:line="360" w:lineRule="auto"/>
        <w:jc w:val="both"/>
        <w:rPr>
          <w:rFonts w:ascii="Georgia" w:hAnsi="Georgia"/>
          <w:color w:val="232323"/>
          <w:sz w:val="28"/>
          <w:szCs w:val="28"/>
        </w:rPr>
      </w:pPr>
      <w:r w:rsidRPr="00385CBA">
        <w:rPr>
          <w:rFonts w:ascii="Georgia" w:hAnsi="Georgia"/>
          <w:color w:val="232323"/>
          <w:sz w:val="28"/>
          <w:szCs w:val="28"/>
        </w:rPr>
        <w:t>H</w:t>
      </w:r>
      <w:r w:rsidR="007853BF" w:rsidRPr="00385CBA">
        <w:rPr>
          <w:rFonts w:ascii="Georgia" w:hAnsi="Georgia"/>
          <w:color w:val="232323"/>
          <w:sz w:val="28"/>
          <w:szCs w:val="28"/>
        </w:rPr>
        <w:t>a dato vita con altre donne a “</w:t>
      </w:r>
      <w:proofErr w:type="spellStart"/>
      <w:r w:rsidR="007853BF" w:rsidRPr="00385CBA">
        <w:rPr>
          <w:rFonts w:ascii="Georgia" w:hAnsi="Georgia"/>
          <w:color w:val="232323"/>
          <w:sz w:val="28"/>
          <w:szCs w:val="28"/>
        </w:rPr>
        <w:t>Maude</w:t>
      </w:r>
      <w:proofErr w:type="spellEnd"/>
      <w:r w:rsidR="007853BF" w:rsidRPr="00385CBA">
        <w:rPr>
          <w:rFonts w:ascii="Georgia" w:hAnsi="Georgia"/>
          <w:color w:val="232323"/>
          <w:sz w:val="28"/>
          <w:szCs w:val="28"/>
        </w:rPr>
        <w:t>”, movimento delle lavoratrici dello spettacolo, con cui firma il corto “Tram-</w:t>
      </w:r>
      <w:proofErr w:type="spellStart"/>
      <w:r w:rsidR="007853BF" w:rsidRPr="00385CBA">
        <w:rPr>
          <w:rFonts w:ascii="Georgia" w:hAnsi="Georgia"/>
          <w:color w:val="232323"/>
          <w:sz w:val="28"/>
          <w:szCs w:val="28"/>
        </w:rPr>
        <w:t>mob</w:t>
      </w:r>
      <w:proofErr w:type="spellEnd"/>
      <w:r w:rsidR="005830C4" w:rsidRPr="00385CBA">
        <w:rPr>
          <w:rFonts w:ascii="Georgia" w:hAnsi="Georgia"/>
          <w:color w:val="232323"/>
          <w:sz w:val="28"/>
          <w:szCs w:val="28"/>
        </w:rPr>
        <w:t xml:space="preserve">, </w:t>
      </w:r>
      <w:r w:rsidR="007853BF" w:rsidRPr="00385CBA">
        <w:rPr>
          <w:rFonts w:ascii="Georgia" w:hAnsi="Georgia"/>
          <w:color w:val="232323"/>
          <w:sz w:val="28"/>
          <w:szCs w:val="28"/>
        </w:rPr>
        <w:t xml:space="preserve">memorie delle operaie della </w:t>
      </w:r>
      <w:proofErr w:type="spellStart"/>
      <w:r w:rsidR="007853BF" w:rsidRPr="00385CBA">
        <w:rPr>
          <w:rFonts w:ascii="Georgia" w:hAnsi="Georgia"/>
          <w:color w:val="232323"/>
          <w:sz w:val="28"/>
          <w:szCs w:val="28"/>
        </w:rPr>
        <w:t>Triangle</w:t>
      </w:r>
      <w:proofErr w:type="spellEnd"/>
      <w:r w:rsidR="002766E9" w:rsidRPr="00385CBA">
        <w:rPr>
          <w:rFonts w:ascii="Georgia" w:hAnsi="Georgia"/>
          <w:color w:val="232323"/>
          <w:sz w:val="28"/>
          <w:szCs w:val="28"/>
        </w:rPr>
        <w:t>”</w:t>
      </w:r>
      <w:r w:rsidRPr="00385CBA">
        <w:rPr>
          <w:rFonts w:ascii="Georgia" w:hAnsi="Georgia"/>
          <w:color w:val="232323"/>
          <w:sz w:val="28"/>
          <w:szCs w:val="28"/>
        </w:rPr>
        <w:t>.</w:t>
      </w:r>
    </w:p>
    <w:p w14:paraId="4E531BAC" w14:textId="77777777" w:rsidR="00385CBA" w:rsidRPr="00385CBA" w:rsidRDefault="000049D1" w:rsidP="00385CBA">
      <w:pPr>
        <w:pStyle w:val="yiv9130809730msonormal"/>
        <w:spacing w:before="0" w:beforeAutospacing="0" w:after="0" w:afterAutospacing="0" w:line="360" w:lineRule="auto"/>
        <w:jc w:val="both"/>
        <w:rPr>
          <w:rFonts w:ascii="Georgia" w:hAnsi="Georgia"/>
          <w:color w:val="232323"/>
          <w:sz w:val="28"/>
          <w:szCs w:val="28"/>
        </w:rPr>
      </w:pPr>
      <w:r w:rsidRPr="00385CBA">
        <w:rPr>
          <w:rFonts w:ascii="Georgia" w:hAnsi="Georgia"/>
          <w:color w:val="232323"/>
          <w:sz w:val="28"/>
          <w:szCs w:val="28"/>
        </w:rPr>
        <w:t xml:space="preserve">È </w:t>
      </w:r>
      <w:r w:rsidR="007853BF" w:rsidRPr="00385CBA">
        <w:rPr>
          <w:rFonts w:ascii="Georgia" w:hAnsi="Georgia"/>
          <w:color w:val="232323"/>
          <w:sz w:val="28"/>
          <w:szCs w:val="28"/>
        </w:rPr>
        <w:t>una delle fondatrici di “</w:t>
      </w:r>
      <w:proofErr w:type="spellStart"/>
      <w:r w:rsidR="007853BF" w:rsidRPr="00385CBA">
        <w:rPr>
          <w:rFonts w:ascii="Georgia" w:hAnsi="Georgia"/>
          <w:color w:val="232323"/>
          <w:sz w:val="28"/>
          <w:szCs w:val="28"/>
        </w:rPr>
        <w:t>Selfcinema</w:t>
      </w:r>
      <w:proofErr w:type="spellEnd"/>
      <w:r w:rsidR="007853BF" w:rsidRPr="00385CBA">
        <w:rPr>
          <w:rFonts w:ascii="Georgia" w:hAnsi="Georgia"/>
          <w:color w:val="232323"/>
          <w:sz w:val="28"/>
          <w:szCs w:val="28"/>
        </w:rPr>
        <w:t>-</w:t>
      </w:r>
      <w:proofErr w:type="spellStart"/>
      <w:r w:rsidR="007853BF" w:rsidRPr="00385CBA">
        <w:rPr>
          <w:rFonts w:ascii="Georgia" w:hAnsi="Georgia"/>
          <w:color w:val="232323"/>
          <w:sz w:val="28"/>
          <w:szCs w:val="28"/>
        </w:rPr>
        <w:t>adopt</w:t>
      </w:r>
      <w:proofErr w:type="spellEnd"/>
      <w:r w:rsidR="007853BF" w:rsidRPr="00385CBA">
        <w:rPr>
          <w:rFonts w:ascii="Georgia" w:hAnsi="Georgia"/>
          <w:color w:val="232323"/>
          <w:sz w:val="28"/>
          <w:szCs w:val="28"/>
        </w:rPr>
        <w:t>-a movie”, la distribuzione nei cinema fatta dagli spettatori</w:t>
      </w:r>
      <w:r w:rsidR="00385CBA" w:rsidRPr="00385CBA">
        <w:rPr>
          <w:rFonts w:ascii="Georgia" w:hAnsi="Georgia"/>
          <w:color w:val="232323"/>
          <w:sz w:val="28"/>
          <w:szCs w:val="28"/>
        </w:rPr>
        <w:t>.</w:t>
      </w:r>
    </w:p>
    <w:p w14:paraId="3A2C8A4C" w14:textId="2C4ED54F" w:rsidR="00CB0BDA" w:rsidRPr="00385CBA" w:rsidRDefault="00385CBA" w:rsidP="00385CBA">
      <w:pPr>
        <w:pStyle w:val="yiv9130809730msonormal"/>
        <w:spacing w:before="0" w:beforeAutospacing="0" w:after="0" w:afterAutospacing="0" w:line="360" w:lineRule="auto"/>
        <w:jc w:val="both"/>
        <w:rPr>
          <w:rFonts w:ascii="Georgia" w:hAnsi="Georgia"/>
          <w:color w:val="232323"/>
          <w:sz w:val="28"/>
          <w:szCs w:val="28"/>
        </w:rPr>
      </w:pPr>
      <w:r w:rsidRPr="00385CBA">
        <w:rPr>
          <w:rFonts w:ascii="Georgia" w:hAnsi="Georgia"/>
          <w:color w:val="232323"/>
          <w:sz w:val="28"/>
          <w:szCs w:val="28"/>
        </w:rPr>
        <w:t>H</w:t>
      </w:r>
      <w:r w:rsidR="005C7B03" w:rsidRPr="00385CBA">
        <w:rPr>
          <w:rFonts w:ascii="Georgia" w:hAnsi="Georgia"/>
          <w:color w:val="232323"/>
          <w:sz w:val="28"/>
          <w:szCs w:val="28"/>
        </w:rPr>
        <w:t>a scritto e realizzato il progetto</w:t>
      </w:r>
      <w:r w:rsidR="006E701E" w:rsidRPr="00385CBA">
        <w:rPr>
          <w:rFonts w:ascii="Georgia" w:hAnsi="Georgia"/>
          <w:color w:val="232323"/>
          <w:sz w:val="28"/>
          <w:szCs w:val="28"/>
        </w:rPr>
        <w:t xml:space="preserve"> “Le vie sacre di Roma” per il Giubileo del 2000.</w:t>
      </w:r>
    </w:p>
    <w:p w14:paraId="6CCC31B3" w14:textId="37501A32" w:rsidR="00CB0BDA" w:rsidRPr="00385CBA" w:rsidRDefault="00385CBA" w:rsidP="00385CBA">
      <w:pPr>
        <w:pStyle w:val="yiv9130809730msonormal"/>
        <w:spacing w:before="0" w:beforeAutospacing="0" w:after="0" w:afterAutospacing="0" w:line="360" w:lineRule="auto"/>
        <w:jc w:val="both"/>
        <w:rPr>
          <w:rFonts w:ascii="Georgia" w:hAnsi="Georgia"/>
          <w:sz w:val="28"/>
          <w:szCs w:val="28"/>
        </w:rPr>
      </w:pPr>
      <w:r w:rsidRPr="00385CBA">
        <w:rPr>
          <w:rFonts w:ascii="Georgia" w:hAnsi="Georgia"/>
          <w:color w:val="232323"/>
          <w:sz w:val="28"/>
          <w:szCs w:val="28"/>
        </w:rPr>
        <w:t>Attualmente s</w:t>
      </w:r>
      <w:r w:rsidR="00CB0BDA" w:rsidRPr="00385CBA">
        <w:rPr>
          <w:rFonts w:ascii="Georgia" w:hAnsi="Georgia"/>
          <w:color w:val="232323"/>
          <w:sz w:val="28"/>
          <w:szCs w:val="28"/>
        </w:rPr>
        <w:t xml:space="preserve">ta realizzando una Virtual Room nel carcere femminile di Rebibbia per il progetto europeo Erasmus </w:t>
      </w:r>
      <w:proofErr w:type="spellStart"/>
      <w:r w:rsidR="00CB0BDA" w:rsidRPr="00385CBA">
        <w:rPr>
          <w:rFonts w:ascii="Georgia" w:hAnsi="Georgia"/>
          <w:color w:val="232323"/>
          <w:sz w:val="28"/>
          <w:szCs w:val="28"/>
        </w:rPr>
        <w:t>Steps</w:t>
      </w:r>
      <w:proofErr w:type="spellEnd"/>
      <w:r w:rsidR="00CB0BDA" w:rsidRPr="00385CBA">
        <w:rPr>
          <w:rFonts w:ascii="Georgia" w:hAnsi="Georgia"/>
          <w:color w:val="232323"/>
          <w:sz w:val="28"/>
          <w:szCs w:val="28"/>
        </w:rPr>
        <w:t xml:space="preserve"> K2.</w:t>
      </w:r>
    </w:p>
    <w:p w14:paraId="7A343601" w14:textId="77777777" w:rsidR="00F27810" w:rsidRPr="00385CBA" w:rsidRDefault="00F27810" w:rsidP="00385CBA">
      <w:pPr>
        <w:spacing w:after="0" w:line="360" w:lineRule="auto"/>
        <w:rPr>
          <w:rFonts w:ascii="Georgia" w:hAnsi="Georgia"/>
          <w:sz w:val="28"/>
          <w:szCs w:val="28"/>
        </w:rPr>
      </w:pPr>
    </w:p>
    <w:p w14:paraId="4008BAA3" w14:textId="77777777" w:rsidR="00BA3B75" w:rsidRPr="00385CBA" w:rsidRDefault="00BA3B75" w:rsidP="00385CBA">
      <w:pPr>
        <w:spacing w:line="360" w:lineRule="auto"/>
        <w:rPr>
          <w:rFonts w:ascii="Georgia" w:hAnsi="Georgia"/>
          <w:sz w:val="28"/>
          <w:szCs w:val="28"/>
        </w:rPr>
      </w:pPr>
    </w:p>
    <w:sectPr w:rsidR="00BA3B75" w:rsidRPr="00385CBA" w:rsidSect="00F737D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810"/>
    <w:rsid w:val="000049D1"/>
    <w:rsid w:val="002766E9"/>
    <w:rsid w:val="00385CBA"/>
    <w:rsid w:val="00421436"/>
    <w:rsid w:val="005830C4"/>
    <w:rsid w:val="005C7B03"/>
    <w:rsid w:val="00606E1E"/>
    <w:rsid w:val="006E701E"/>
    <w:rsid w:val="007853BF"/>
    <w:rsid w:val="00A867A8"/>
    <w:rsid w:val="00BA054F"/>
    <w:rsid w:val="00BA3B75"/>
    <w:rsid w:val="00CB0BDA"/>
    <w:rsid w:val="00EA548B"/>
    <w:rsid w:val="00F27810"/>
    <w:rsid w:val="00F73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A4BE55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27810"/>
    <w:pPr>
      <w:spacing w:after="160" w:line="259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27810"/>
    <w:rPr>
      <w:color w:val="0563C1" w:themeColor="hyperlink"/>
      <w:u w:val="single"/>
    </w:rPr>
  </w:style>
  <w:style w:type="paragraph" w:customStyle="1" w:styleId="yiv9130809730msonormal">
    <w:name w:val="yiv9130809730msonormal"/>
    <w:basedOn w:val="Normale"/>
    <w:rsid w:val="00F278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242</Words>
  <Characters>1385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2</cp:revision>
  <dcterms:created xsi:type="dcterms:W3CDTF">2020-05-28T21:31:00Z</dcterms:created>
  <dcterms:modified xsi:type="dcterms:W3CDTF">2020-05-28T21:31:00Z</dcterms:modified>
</cp:coreProperties>
</file>